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2F4F7" w14:textId="77777777" w:rsidR="002C7B63" w:rsidRPr="00F060E8" w:rsidRDefault="002C7B63" w:rsidP="00F060E8">
      <w:pPr>
        <w:spacing w:after="0"/>
        <w:ind w:left="3600" w:firstLine="720"/>
        <w:rPr>
          <w:b/>
          <w:bCs/>
          <w:u w:val="single"/>
        </w:rPr>
      </w:pPr>
      <w:r w:rsidRPr="00F060E8">
        <w:rPr>
          <w:b/>
          <w:bCs/>
          <w:u w:val="single"/>
        </w:rPr>
        <w:t>Job Posting</w:t>
      </w:r>
    </w:p>
    <w:p w14:paraId="09CCA218" w14:textId="77777777" w:rsidR="002C7B63" w:rsidRPr="00043872" w:rsidRDefault="002C7B63" w:rsidP="00043872">
      <w:pPr>
        <w:spacing w:after="0"/>
        <w:ind w:left="720"/>
        <w:jc w:val="center"/>
        <w:rPr>
          <w:b/>
          <w:bCs/>
        </w:rPr>
      </w:pPr>
      <w:r w:rsidRPr="00043872">
        <w:rPr>
          <w:b/>
          <w:bCs/>
        </w:rPr>
        <w:t>President /Chief Executive Office</w:t>
      </w:r>
    </w:p>
    <w:p w14:paraId="0A7317A9" w14:textId="77777777" w:rsidR="002C7B63" w:rsidRPr="00043872" w:rsidRDefault="002C7B63" w:rsidP="00043872">
      <w:pPr>
        <w:spacing w:after="0"/>
        <w:ind w:left="720"/>
        <w:jc w:val="center"/>
        <w:rPr>
          <w:b/>
          <w:bCs/>
        </w:rPr>
      </w:pPr>
      <w:r w:rsidRPr="00043872">
        <w:rPr>
          <w:b/>
          <w:bCs/>
        </w:rPr>
        <w:t xml:space="preserve"> United Way of Lackawanna, Wayne &amp; Pike</w:t>
      </w:r>
    </w:p>
    <w:p w14:paraId="69EF3B81" w14:textId="77777777" w:rsidR="00043872" w:rsidRPr="00043872" w:rsidRDefault="00043872" w:rsidP="00043872">
      <w:pPr>
        <w:spacing w:after="0"/>
        <w:ind w:left="720"/>
        <w:jc w:val="center"/>
        <w:rPr>
          <w:b/>
          <w:bCs/>
        </w:rPr>
      </w:pPr>
    </w:p>
    <w:p w14:paraId="7C5F76EC" w14:textId="77777777" w:rsidR="002C7B63" w:rsidRPr="00095B91" w:rsidRDefault="002C7B63" w:rsidP="003929CB">
      <w:pPr>
        <w:ind w:left="720"/>
        <w:rPr>
          <w:sz w:val="22"/>
          <w:szCs w:val="22"/>
        </w:rPr>
      </w:pPr>
      <w:r w:rsidRPr="00095B91">
        <w:rPr>
          <w:sz w:val="22"/>
          <w:szCs w:val="22"/>
        </w:rPr>
        <w:t>The President/CEO is the leader of the organization, establishing a vision for Community Impact that is achieved through the efforts of a diverse team of high-performing leaders, staff, and volunteers alike. The President/CEO is the Chief Mobilizer; s/he leverages the power of relationships and networks, and works across private, public, and corporate sectors to improve conditions in the community. The President/CEO possesses a high level of broad business and management skills and is effective at generating resources and financial support for the organization. The President/CEO is dedicated to shared and measurable goals for the common good – creating, resourcing, scaling, and leveraging strategies for broad investment and impact. S/he is the public face of the United Way and in that role s/he acts as chief advocate for the United way and advocate for programs and services for the betterment of the community-at-large. The President/CEO is the steward of brand and understands his/her role in growing and protecting the reputation of United Way. S/he is responsible for building trust in United Way and its relevance in the community. S/he values network and strives to leverage United Way’s breadth of community presence, relationships, and strategy.</w:t>
      </w:r>
    </w:p>
    <w:p w14:paraId="75623557" w14:textId="77777777" w:rsidR="002C7B63" w:rsidRPr="00095B91" w:rsidRDefault="002C7B63" w:rsidP="003929CB">
      <w:pPr>
        <w:ind w:left="720"/>
        <w:rPr>
          <w:sz w:val="22"/>
          <w:szCs w:val="22"/>
        </w:rPr>
      </w:pPr>
      <w:r w:rsidRPr="00095B91">
        <w:rPr>
          <w:sz w:val="22"/>
          <w:szCs w:val="22"/>
        </w:rPr>
        <w:t>The President/CEO is responsible for community impact, resource development, and the strategic management of the organization.</w:t>
      </w:r>
    </w:p>
    <w:p w14:paraId="53A54350" w14:textId="77777777" w:rsidR="002C7B63" w:rsidRPr="00095B91" w:rsidRDefault="002C7B63" w:rsidP="003929CB">
      <w:pPr>
        <w:ind w:left="720"/>
        <w:rPr>
          <w:sz w:val="22"/>
          <w:szCs w:val="22"/>
        </w:rPr>
      </w:pPr>
      <w:r w:rsidRPr="00095B91">
        <w:rPr>
          <w:sz w:val="22"/>
          <w:szCs w:val="22"/>
        </w:rPr>
        <w:t>The successful candidate for this position will demonstrate the following core competencies: mission-focused, relationship-oriented, collaborative, results-driven, brand stewardship, visionary, team building, outward turning, business acumen, and network oriented.</w:t>
      </w:r>
    </w:p>
    <w:p w14:paraId="061445E2" w14:textId="2730D66E" w:rsidR="002C7B63" w:rsidRPr="00095B91" w:rsidRDefault="002C7B63" w:rsidP="003929CB">
      <w:pPr>
        <w:ind w:left="720"/>
        <w:rPr>
          <w:sz w:val="22"/>
          <w:szCs w:val="22"/>
        </w:rPr>
      </w:pPr>
      <w:r w:rsidRPr="00095B91">
        <w:rPr>
          <w:sz w:val="22"/>
          <w:szCs w:val="22"/>
        </w:rPr>
        <w:t xml:space="preserve">The successful candidate for this position will have a minimum of one </w:t>
      </w:r>
      <w:proofErr w:type="gramStart"/>
      <w:r w:rsidRPr="00095B91">
        <w:rPr>
          <w:sz w:val="22"/>
          <w:szCs w:val="22"/>
        </w:rPr>
        <w:t xml:space="preserve">year  </w:t>
      </w:r>
      <w:proofErr w:type="spellStart"/>
      <w:r w:rsidRPr="00095B91">
        <w:rPr>
          <w:sz w:val="22"/>
          <w:szCs w:val="22"/>
        </w:rPr>
        <w:t>post</w:t>
      </w:r>
      <w:proofErr w:type="gramEnd"/>
      <w:r w:rsidRPr="00095B91">
        <w:rPr>
          <w:sz w:val="22"/>
          <w:szCs w:val="22"/>
        </w:rPr>
        <w:t xml:space="preserve"> secondary</w:t>
      </w:r>
      <w:proofErr w:type="spellEnd"/>
      <w:r w:rsidRPr="00095B91">
        <w:rPr>
          <w:sz w:val="22"/>
          <w:szCs w:val="22"/>
        </w:rPr>
        <w:t xml:space="preserve"> education, preferably in a field related to nonprofit management.  A bachelor’s degree is preferred. S/he will also have at least five </w:t>
      </w:r>
      <w:proofErr w:type="spellStart"/>
      <w:proofErr w:type="gramStart"/>
      <w:r w:rsidRPr="00095B91">
        <w:rPr>
          <w:sz w:val="22"/>
          <w:szCs w:val="22"/>
        </w:rPr>
        <w:t>years</w:t>
      </w:r>
      <w:proofErr w:type="gramEnd"/>
      <w:r w:rsidRPr="00095B91">
        <w:rPr>
          <w:sz w:val="22"/>
          <w:szCs w:val="22"/>
        </w:rPr>
        <w:t xml:space="preserve"> experience</w:t>
      </w:r>
      <w:proofErr w:type="spellEnd"/>
      <w:r w:rsidRPr="00095B91">
        <w:rPr>
          <w:sz w:val="22"/>
          <w:szCs w:val="22"/>
        </w:rPr>
        <w:t xml:space="preserve"> in nonprofit managerial positions, with seven or more </w:t>
      </w:r>
      <w:proofErr w:type="spellStart"/>
      <w:r w:rsidRPr="00095B91">
        <w:rPr>
          <w:sz w:val="22"/>
          <w:szCs w:val="22"/>
        </w:rPr>
        <w:t>years experience</w:t>
      </w:r>
      <w:proofErr w:type="spellEnd"/>
      <w:r w:rsidRPr="00095B91">
        <w:rPr>
          <w:sz w:val="22"/>
          <w:szCs w:val="22"/>
        </w:rPr>
        <w:t xml:space="preserve"> preferred.  </w:t>
      </w:r>
    </w:p>
    <w:p w14:paraId="52C99F34" w14:textId="179EEE90" w:rsidR="002C7B63" w:rsidRPr="00095B91" w:rsidRDefault="002C7B63" w:rsidP="003929CB">
      <w:pPr>
        <w:ind w:left="720"/>
        <w:rPr>
          <w:sz w:val="22"/>
          <w:szCs w:val="22"/>
        </w:rPr>
      </w:pPr>
      <w:r w:rsidRPr="00095B91">
        <w:rPr>
          <w:sz w:val="22"/>
          <w:szCs w:val="22"/>
        </w:rPr>
        <w:t xml:space="preserve">The successful candidate will also demonstrate </w:t>
      </w:r>
      <w:proofErr w:type="gramStart"/>
      <w:r w:rsidRPr="00095B91">
        <w:rPr>
          <w:sz w:val="22"/>
          <w:szCs w:val="22"/>
        </w:rPr>
        <w:t>a proficiency</w:t>
      </w:r>
      <w:proofErr w:type="gramEnd"/>
      <w:r w:rsidRPr="00095B91">
        <w:rPr>
          <w:sz w:val="22"/>
          <w:szCs w:val="22"/>
        </w:rPr>
        <w:t xml:space="preserve"> in public speaking and networking. S/he will be able to demonstrate at least one year’s experience as a volunteer in their community.  Because of the importance of connecting to our local communities, preference may be given to candidates who reside in one of our three covered counties (Lackawanna, Wayne, Pike).  </w:t>
      </w:r>
    </w:p>
    <w:p w14:paraId="4F50C4BF" w14:textId="77777777" w:rsidR="007D7AE7" w:rsidRDefault="002C7B63" w:rsidP="003929CB">
      <w:pPr>
        <w:ind w:left="720"/>
        <w:rPr>
          <w:sz w:val="22"/>
          <w:szCs w:val="22"/>
        </w:rPr>
      </w:pPr>
      <w:r w:rsidRPr="00095B91">
        <w:rPr>
          <w:sz w:val="22"/>
          <w:szCs w:val="22"/>
        </w:rPr>
        <w:t xml:space="preserve">Send cover letter, resume, and contact information for three professional references to: </w:t>
      </w:r>
    </w:p>
    <w:p w14:paraId="1BED7F42" w14:textId="1C153FA8" w:rsidR="002C7B63" w:rsidRDefault="002C7B63" w:rsidP="00043872">
      <w:pPr>
        <w:ind w:left="720"/>
        <w:jc w:val="center"/>
        <w:rPr>
          <w:b/>
          <w:bCs/>
          <w:sz w:val="22"/>
          <w:szCs w:val="22"/>
        </w:rPr>
      </w:pPr>
      <w:r w:rsidRPr="00043872">
        <w:rPr>
          <w:b/>
          <w:bCs/>
          <w:sz w:val="22"/>
          <w:szCs w:val="22"/>
        </w:rPr>
        <w:t>Dr. Patricia E Dunleavy, Chair,</w:t>
      </w:r>
      <w:r w:rsidR="00043872" w:rsidRPr="00043872">
        <w:rPr>
          <w:b/>
          <w:bCs/>
          <w:sz w:val="22"/>
          <w:szCs w:val="22"/>
        </w:rPr>
        <w:t xml:space="preserve"> </w:t>
      </w:r>
      <w:proofErr w:type="gramStart"/>
      <w:r w:rsidR="00043872" w:rsidRPr="00043872">
        <w:rPr>
          <w:b/>
          <w:bCs/>
          <w:sz w:val="22"/>
          <w:szCs w:val="22"/>
        </w:rPr>
        <w:t xml:space="preserve">Executive </w:t>
      </w:r>
      <w:r w:rsidRPr="00043872">
        <w:rPr>
          <w:b/>
          <w:bCs/>
          <w:sz w:val="22"/>
          <w:szCs w:val="22"/>
        </w:rPr>
        <w:t xml:space="preserve"> Search</w:t>
      </w:r>
      <w:proofErr w:type="gramEnd"/>
      <w:r w:rsidRPr="00043872">
        <w:rPr>
          <w:b/>
          <w:bCs/>
          <w:sz w:val="22"/>
          <w:szCs w:val="22"/>
        </w:rPr>
        <w:t xml:space="preserve"> Committee at</w:t>
      </w:r>
      <w:r w:rsidRPr="00043872">
        <w:rPr>
          <w:b/>
          <w:bCs/>
          <w:sz w:val="22"/>
          <w:szCs w:val="22"/>
          <w:u w:val="single"/>
        </w:rPr>
        <w:t xml:space="preserve"> </w:t>
      </w:r>
      <w:hyperlink r:id="rId4" w:history="1">
        <w:r w:rsidR="00043872" w:rsidRPr="004A21CE">
          <w:rPr>
            <w:rStyle w:val="Hyperlink"/>
            <w:b/>
            <w:bCs/>
            <w:sz w:val="22"/>
            <w:szCs w:val="22"/>
          </w:rPr>
          <w:t>resumes@uwlc.net</w:t>
        </w:r>
      </w:hyperlink>
    </w:p>
    <w:p w14:paraId="552C1093" w14:textId="77777777" w:rsidR="002C7B63" w:rsidRDefault="002C7B63"/>
    <w:sectPr w:rsidR="002C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3"/>
    <w:rsid w:val="00043872"/>
    <w:rsid w:val="00095B91"/>
    <w:rsid w:val="000F54AD"/>
    <w:rsid w:val="002C7B63"/>
    <w:rsid w:val="0038676B"/>
    <w:rsid w:val="007D7AE7"/>
    <w:rsid w:val="009812A4"/>
    <w:rsid w:val="00DD1C0E"/>
    <w:rsid w:val="00E6562E"/>
    <w:rsid w:val="00EC1983"/>
    <w:rsid w:val="00F03845"/>
    <w:rsid w:val="00F0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D9AD"/>
  <w15:chartTrackingRefBased/>
  <w15:docId w15:val="{734926E0-DA37-BB49-A533-697582B9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B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7B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7B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7B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7B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7B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7B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7B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7B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B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7B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7B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7B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7B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7B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7B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7B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7B63"/>
    <w:rPr>
      <w:rFonts w:eastAsiaTheme="majorEastAsia" w:cstheme="majorBidi"/>
      <w:color w:val="272727" w:themeColor="text1" w:themeTint="D8"/>
    </w:rPr>
  </w:style>
  <w:style w:type="paragraph" w:styleId="Title">
    <w:name w:val="Title"/>
    <w:basedOn w:val="Normal"/>
    <w:next w:val="Normal"/>
    <w:link w:val="TitleChar"/>
    <w:uiPriority w:val="10"/>
    <w:qFormat/>
    <w:rsid w:val="002C7B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B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7B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7B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7B63"/>
    <w:pPr>
      <w:spacing w:before="160"/>
      <w:jc w:val="center"/>
    </w:pPr>
    <w:rPr>
      <w:i/>
      <w:iCs/>
      <w:color w:val="404040" w:themeColor="text1" w:themeTint="BF"/>
    </w:rPr>
  </w:style>
  <w:style w:type="character" w:customStyle="1" w:styleId="QuoteChar">
    <w:name w:val="Quote Char"/>
    <w:basedOn w:val="DefaultParagraphFont"/>
    <w:link w:val="Quote"/>
    <w:uiPriority w:val="29"/>
    <w:rsid w:val="002C7B63"/>
    <w:rPr>
      <w:i/>
      <w:iCs/>
      <w:color w:val="404040" w:themeColor="text1" w:themeTint="BF"/>
    </w:rPr>
  </w:style>
  <w:style w:type="paragraph" w:styleId="ListParagraph">
    <w:name w:val="List Paragraph"/>
    <w:basedOn w:val="Normal"/>
    <w:uiPriority w:val="34"/>
    <w:qFormat/>
    <w:rsid w:val="002C7B63"/>
    <w:pPr>
      <w:ind w:left="720"/>
      <w:contextualSpacing/>
    </w:pPr>
  </w:style>
  <w:style w:type="character" w:styleId="IntenseEmphasis">
    <w:name w:val="Intense Emphasis"/>
    <w:basedOn w:val="DefaultParagraphFont"/>
    <w:uiPriority w:val="21"/>
    <w:qFormat/>
    <w:rsid w:val="002C7B63"/>
    <w:rPr>
      <w:i/>
      <w:iCs/>
      <w:color w:val="0F4761" w:themeColor="accent1" w:themeShade="BF"/>
    </w:rPr>
  </w:style>
  <w:style w:type="paragraph" w:styleId="IntenseQuote">
    <w:name w:val="Intense Quote"/>
    <w:basedOn w:val="Normal"/>
    <w:next w:val="Normal"/>
    <w:link w:val="IntenseQuoteChar"/>
    <w:uiPriority w:val="30"/>
    <w:qFormat/>
    <w:rsid w:val="002C7B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7B63"/>
    <w:rPr>
      <w:i/>
      <w:iCs/>
      <w:color w:val="0F4761" w:themeColor="accent1" w:themeShade="BF"/>
    </w:rPr>
  </w:style>
  <w:style w:type="character" w:styleId="IntenseReference">
    <w:name w:val="Intense Reference"/>
    <w:basedOn w:val="DefaultParagraphFont"/>
    <w:uiPriority w:val="32"/>
    <w:qFormat/>
    <w:rsid w:val="002C7B63"/>
    <w:rPr>
      <w:b/>
      <w:bCs/>
      <w:smallCaps/>
      <w:color w:val="0F4761" w:themeColor="accent1" w:themeShade="BF"/>
      <w:spacing w:val="5"/>
    </w:rPr>
  </w:style>
  <w:style w:type="character" w:styleId="Hyperlink">
    <w:name w:val="Hyperlink"/>
    <w:basedOn w:val="DefaultParagraphFont"/>
    <w:uiPriority w:val="99"/>
    <w:unhideWhenUsed/>
    <w:rsid w:val="00043872"/>
    <w:rPr>
      <w:color w:val="467886" w:themeColor="hyperlink"/>
      <w:u w:val="single"/>
    </w:rPr>
  </w:style>
  <w:style w:type="character" w:styleId="UnresolvedMention">
    <w:name w:val="Unresolved Mention"/>
    <w:basedOn w:val="DefaultParagraphFont"/>
    <w:uiPriority w:val="99"/>
    <w:semiHidden/>
    <w:unhideWhenUsed/>
    <w:rsid w:val="0004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umes@uw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Dunleavy</dc:creator>
  <cp:keywords/>
  <dc:description/>
  <cp:lastModifiedBy>Gary Drapek</cp:lastModifiedBy>
  <cp:revision>4</cp:revision>
  <cp:lastPrinted>2024-05-21T15:06:00Z</cp:lastPrinted>
  <dcterms:created xsi:type="dcterms:W3CDTF">2024-05-21T15:06:00Z</dcterms:created>
  <dcterms:modified xsi:type="dcterms:W3CDTF">2024-05-21T15:07:00Z</dcterms:modified>
</cp:coreProperties>
</file>